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B294" w14:textId="3AC02B3A" w:rsidR="00AA4B51" w:rsidRPr="00AA4B51" w:rsidRDefault="00907C89" w:rsidP="00AA4B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Material Handler </w:t>
      </w:r>
      <w:r w:rsidRPr="00907C89">
        <w:rPr>
          <w:rFonts w:ascii="Times New Roman" w:eastAsia="Times New Roman" w:hAnsi="Times New Roman" w:cs="Times New Roman"/>
          <w:sz w:val="24"/>
          <w:szCs w:val="24"/>
        </w:rPr>
        <w:t>(Day Shift - FT)</w:t>
      </w:r>
    </w:p>
    <w:p w14:paraId="68654967" w14:textId="01213D24" w:rsidR="00AA4B51" w:rsidRDefault="00907C89" w:rsidP="00AA4B51">
      <w:pPr>
        <w:spacing w:after="0" w:line="240" w:lineRule="auto"/>
        <w:rPr>
          <w:rFonts w:ascii="Times New Roman" w:eastAsia="Times New Roman" w:hAnsi="Times New Roman" w:cs="Times New Roman"/>
          <w:sz w:val="24"/>
          <w:szCs w:val="24"/>
        </w:rPr>
      </w:pPr>
      <w:r w:rsidRPr="00907C89">
        <w:rPr>
          <w:rFonts w:ascii="Times New Roman" w:eastAsia="Times New Roman" w:hAnsi="Times New Roman" w:cs="Times New Roman"/>
          <w:sz w:val="24"/>
          <w:szCs w:val="24"/>
        </w:rPr>
        <w:t xml:space="preserve">Reports to: </w:t>
      </w:r>
      <w:r>
        <w:rPr>
          <w:rFonts w:ascii="Times New Roman" w:eastAsia="Times New Roman" w:hAnsi="Times New Roman" w:cs="Times New Roman"/>
          <w:sz w:val="24"/>
          <w:szCs w:val="24"/>
        </w:rPr>
        <w:t>Stockroom Lead</w:t>
      </w:r>
    </w:p>
    <w:p w14:paraId="6C2EEB1D" w14:textId="77777777" w:rsidR="00907C89" w:rsidRPr="00AA4B51" w:rsidRDefault="00907C89" w:rsidP="00AA4B51">
      <w:pPr>
        <w:spacing w:after="0" w:line="240" w:lineRule="auto"/>
        <w:rPr>
          <w:rFonts w:ascii="Times New Roman" w:eastAsia="Times New Roman" w:hAnsi="Times New Roman" w:cs="Times New Roman"/>
          <w:sz w:val="24"/>
          <w:szCs w:val="24"/>
        </w:rPr>
      </w:pPr>
    </w:p>
    <w:p w14:paraId="10BDE689" w14:textId="7A67D13B"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t>Fusion</w:t>
      </w:r>
      <w:r w:rsidRPr="00AA4B51">
        <w:rPr>
          <w:rFonts w:ascii="Times New Roman" w:eastAsia="Times New Roman" w:hAnsi="Times New Roman" w:cs="Times New Roman"/>
          <w:sz w:val="24"/>
          <w:szCs w:val="24"/>
        </w:rPr>
        <w:t xml:space="preserve"> is currently hiring for </w:t>
      </w:r>
      <w:r w:rsidR="00D302AD" w:rsidRPr="00AA4B51">
        <w:rPr>
          <w:rFonts w:ascii="Times New Roman" w:eastAsia="Times New Roman" w:hAnsi="Times New Roman" w:cs="Times New Roman"/>
          <w:sz w:val="24"/>
          <w:szCs w:val="24"/>
        </w:rPr>
        <w:t>a</w:t>
      </w:r>
      <w:r w:rsidR="00D302AD">
        <w:rPr>
          <w:rFonts w:ascii="Times New Roman" w:eastAsia="Times New Roman" w:hAnsi="Times New Roman" w:cs="Times New Roman"/>
          <w:sz w:val="24"/>
          <w:szCs w:val="24"/>
        </w:rPr>
        <w:t xml:space="preserve"> </w:t>
      </w:r>
      <w:r w:rsidR="00907C89">
        <w:rPr>
          <w:rFonts w:ascii="Times New Roman" w:eastAsia="Times New Roman" w:hAnsi="Times New Roman" w:cs="Times New Roman"/>
          <w:sz w:val="24"/>
          <w:szCs w:val="24"/>
        </w:rPr>
        <w:t xml:space="preserve">Material Handler </w:t>
      </w:r>
      <w:r w:rsidRPr="00AA4B51">
        <w:rPr>
          <w:rFonts w:ascii="Times New Roman" w:eastAsia="Times New Roman" w:hAnsi="Times New Roman" w:cs="Times New Roman"/>
          <w:sz w:val="24"/>
          <w:szCs w:val="24"/>
        </w:rPr>
        <w:t xml:space="preserve">and we would love to have you join our </w:t>
      </w:r>
      <w:r w:rsidR="00907C89">
        <w:rPr>
          <w:rFonts w:ascii="Times New Roman" w:eastAsia="Times New Roman" w:hAnsi="Times New Roman" w:cs="Times New Roman"/>
          <w:sz w:val="24"/>
          <w:szCs w:val="24"/>
        </w:rPr>
        <w:t>Materials</w:t>
      </w:r>
      <w:r w:rsidRPr="00AA4B51">
        <w:rPr>
          <w:rFonts w:ascii="Times New Roman" w:eastAsia="Times New Roman" w:hAnsi="Times New Roman" w:cs="Times New Roman"/>
          <w:sz w:val="24"/>
          <w:szCs w:val="24"/>
        </w:rPr>
        <w:t xml:space="preserve"> team.</w:t>
      </w:r>
    </w:p>
    <w:p w14:paraId="6041E1BF" w14:textId="77777777" w:rsidR="00AA4B51" w:rsidRPr="00AA4B51" w:rsidRDefault="00AA4B51" w:rsidP="00AA4B51">
      <w:pPr>
        <w:spacing w:after="240" w:line="240" w:lineRule="auto"/>
        <w:rPr>
          <w:rFonts w:ascii="Times New Roman" w:eastAsia="Times New Roman" w:hAnsi="Times New Roman" w:cs="Times New Roman"/>
          <w:sz w:val="24"/>
          <w:szCs w:val="24"/>
        </w:rPr>
      </w:pPr>
    </w:p>
    <w:p w14:paraId="5A7E3D45" w14:textId="7777777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t>About FUSION</w:t>
      </w:r>
    </w:p>
    <w:p w14:paraId="38015496"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2616D423" w14:textId="7777777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t>FUSION</w:t>
      </w:r>
      <w:r w:rsidRPr="00AA4B51">
        <w:rPr>
          <w:rFonts w:ascii="Times New Roman" w:eastAsia="Times New Roman" w:hAnsi="Times New Roman" w:cs="Times New Roman"/>
          <w:sz w:val="24"/>
          <w:szCs w:val="24"/>
        </w:rPr>
        <w:t xml:space="preserve"> is an Electronics Manufacturing Services (EMS) company headquartered in Hillsboro, OR. </w:t>
      </w:r>
    </w:p>
    <w:p w14:paraId="54D50DCB"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0C7EFEBD" w14:textId="4DE4D286"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 xml:space="preserve">At </w:t>
      </w:r>
      <w:r w:rsidRPr="00AA4B51">
        <w:rPr>
          <w:rFonts w:ascii="Times New Roman" w:eastAsia="Times New Roman" w:hAnsi="Times New Roman" w:cs="Times New Roman"/>
          <w:b/>
          <w:bCs/>
          <w:sz w:val="24"/>
          <w:szCs w:val="24"/>
        </w:rPr>
        <w:t>Fusion</w:t>
      </w:r>
      <w:r w:rsidRPr="00AA4B51">
        <w:rPr>
          <w:rFonts w:ascii="Times New Roman" w:eastAsia="Times New Roman" w:hAnsi="Times New Roman" w:cs="Times New Roman"/>
          <w:sz w:val="24"/>
          <w:szCs w:val="24"/>
        </w:rPr>
        <w:t>, our mission is to create success in everything we do. While this relates directly to the service, we provide our clients, it also refers to our ongoing goal of promoting success within our organization – be it through individual career growth, working together to achieve team successes, or creating successful solutions for our company as a whole.</w:t>
      </w:r>
    </w:p>
    <w:p w14:paraId="7EFF51E7"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23F6026E" w14:textId="7777777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 xml:space="preserve">Live the </w:t>
      </w:r>
      <w:r w:rsidRPr="00AA4B51">
        <w:rPr>
          <w:rFonts w:ascii="Times New Roman" w:eastAsia="Times New Roman" w:hAnsi="Times New Roman" w:cs="Times New Roman"/>
          <w:b/>
          <w:bCs/>
          <w:sz w:val="24"/>
          <w:szCs w:val="24"/>
        </w:rPr>
        <w:t>Fusion Values</w:t>
      </w:r>
      <w:r w:rsidRPr="00AA4B51">
        <w:rPr>
          <w:rFonts w:ascii="Times New Roman" w:eastAsia="Times New Roman" w:hAnsi="Times New Roman" w:cs="Times New Roman"/>
          <w:sz w:val="24"/>
          <w:szCs w:val="24"/>
        </w:rPr>
        <w:t xml:space="preserve">: </w:t>
      </w:r>
      <w:r w:rsidRPr="00AA4B51">
        <w:rPr>
          <w:rFonts w:ascii="Times New Roman" w:eastAsia="Times New Roman" w:hAnsi="Times New Roman" w:cs="Times New Roman"/>
          <w:b/>
          <w:bCs/>
          <w:sz w:val="24"/>
          <w:szCs w:val="24"/>
        </w:rPr>
        <w:t>Fusion</w:t>
      </w:r>
      <w:r w:rsidRPr="00AA4B51">
        <w:rPr>
          <w:rFonts w:ascii="Times New Roman" w:eastAsia="Times New Roman" w:hAnsi="Times New Roman" w:cs="Times New Roman"/>
          <w:sz w:val="24"/>
          <w:szCs w:val="24"/>
        </w:rPr>
        <w:t xml:space="preserve"> team members strive to live our core values every day. We live, breathe, and believe in our core tenants. They are the foundation of our company. Every decision we make aligns with our values and supports the company’s mission of success.</w:t>
      </w:r>
    </w:p>
    <w:p w14:paraId="2FC80503"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27750FC5" w14:textId="277176BD"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t>Keep Getting Better</w:t>
      </w:r>
      <w:r w:rsidRPr="00AA4B51">
        <w:rPr>
          <w:rFonts w:ascii="Times New Roman" w:eastAsia="Times New Roman" w:hAnsi="Times New Roman" w:cs="Times New Roman"/>
          <w:sz w:val="24"/>
          <w:szCs w:val="24"/>
        </w:rPr>
        <w:t xml:space="preserve">: At </w:t>
      </w:r>
      <w:r w:rsidRPr="00AA4B51">
        <w:rPr>
          <w:rFonts w:ascii="Times New Roman" w:eastAsia="Times New Roman" w:hAnsi="Times New Roman" w:cs="Times New Roman"/>
          <w:b/>
          <w:bCs/>
          <w:sz w:val="24"/>
          <w:szCs w:val="24"/>
        </w:rPr>
        <w:t>Fusion</w:t>
      </w:r>
      <w:r w:rsidRPr="00AA4B51">
        <w:rPr>
          <w:rFonts w:ascii="Times New Roman" w:eastAsia="Times New Roman" w:hAnsi="Times New Roman" w:cs="Times New Roman"/>
          <w:sz w:val="24"/>
          <w:szCs w:val="24"/>
        </w:rPr>
        <w:t>, there is no such thing as “good enough.” We never rest on our laurels – and if there is a better or more efficient way of doing something, we will find it. Ours is a culture of continuous improvement and perpetually growing from shared experience.</w:t>
      </w:r>
    </w:p>
    <w:p w14:paraId="50EABD93"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58779568" w14:textId="0BC7E883"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t>Help each other win</w:t>
      </w:r>
      <w:r w:rsidRPr="00AA4B51">
        <w:rPr>
          <w:rFonts w:ascii="Times New Roman" w:eastAsia="Times New Roman" w:hAnsi="Times New Roman" w:cs="Times New Roman"/>
          <w:sz w:val="24"/>
          <w:szCs w:val="24"/>
        </w:rPr>
        <w:t>: We are more than an organization – we are a family. No one at</w:t>
      </w:r>
      <w:r w:rsidRPr="00AA4B51">
        <w:rPr>
          <w:rFonts w:ascii="Times New Roman" w:eastAsia="Times New Roman" w:hAnsi="Times New Roman" w:cs="Times New Roman"/>
          <w:b/>
          <w:bCs/>
          <w:sz w:val="24"/>
          <w:szCs w:val="24"/>
        </w:rPr>
        <w:t xml:space="preserve"> Fusion</w:t>
      </w:r>
      <w:r w:rsidRPr="00AA4B51">
        <w:rPr>
          <w:rFonts w:ascii="Times New Roman" w:eastAsia="Times New Roman" w:hAnsi="Times New Roman" w:cs="Times New Roman"/>
          <w:sz w:val="24"/>
          <w:szCs w:val="24"/>
        </w:rPr>
        <w:t xml:space="preserve"> operates in a silo. We believe in investing in our team, enjoying each other’s company, and contributing to shared success through mutual respect and collaboration.</w:t>
      </w:r>
    </w:p>
    <w:p w14:paraId="7EAB8AEC"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15FD7F44" w14:textId="7777777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lastRenderedPageBreak/>
        <w:t>Do what is right</w:t>
      </w:r>
      <w:r w:rsidRPr="00AA4B51">
        <w:rPr>
          <w:rFonts w:ascii="Times New Roman" w:eastAsia="Times New Roman" w:hAnsi="Times New Roman" w:cs="Times New Roman"/>
          <w:sz w:val="24"/>
          <w:szCs w:val="24"/>
        </w:rPr>
        <w:t>: Every member of our team understands that true success comes from integrity. We know mistakes are a part of life – but when we make a mistake, we own it, fix it, and learn from it. We see challenge as an opportunity for team collaboration, learning, and growth.</w:t>
      </w:r>
    </w:p>
    <w:p w14:paraId="39080D2D"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04EE370A" w14:textId="5834F0E0"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t>Deliver confidence</w:t>
      </w:r>
      <w:r w:rsidRPr="00AA4B51">
        <w:rPr>
          <w:rFonts w:ascii="Times New Roman" w:eastAsia="Times New Roman" w:hAnsi="Times New Roman" w:cs="Times New Roman"/>
          <w:sz w:val="24"/>
          <w:szCs w:val="24"/>
        </w:rPr>
        <w:t>: When it comes right down to it, we are in the business of facilitating success – which means it’s our job to instill confidence with our work. Our customers should always know what to expect from us, and we deliver on our promise – every time.</w:t>
      </w:r>
    </w:p>
    <w:p w14:paraId="41C23D3F" w14:textId="77777777" w:rsidR="00AA4B51" w:rsidRPr="00AA4B51" w:rsidRDefault="00AA4B51" w:rsidP="00AA4B51">
      <w:pPr>
        <w:spacing w:after="0" w:line="240" w:lineRule="auto"/>
        <w:rPr>
          <w:rFonts w:ascii="Times New Roman" w:eastAsia="Times New Roman" w:hAnsi="Times New Roman" w:cs="Times New Roman"/>
          <w:sz w:val="24"/>
          <w:szCs w:val="24"/>
        </w:rPr>
      </w:pPr>
    </w:p>
    <w:p w14:paraId="49C8FAC6" w14:textId="7953D4EC" w:rsidR="00AA4B51" w:rsidRPr="00AA4B51" w:rsidRDefault="00AA4B51" w:rsidP="00907C89">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t>Position Description</w:t>
      </w:r>
      <w:r w:rsidRPr="00AA4B51">
        <w:rPr>
          <w:rFonts w:ascii="Times New Roman" w:eastAsia="Times New Roman" w:hAnsi="Times New Roman" w:cs="Times New Roman"/>
          <w:sz w:val="24"/>
          <w:szCs w:val="24"/>
        </w:rPr>
        <w:t xml:space="preserve">: This position </w:t>
      </w:r>
      <w:r w:rsidR="00D302AD">
        <w:rPr>
          <w:rFonts w:ascii="Times New Roman" w:eastAsia="Times New Roman" w:hAnsi="Times New Roman" w:cs="Times New Roman"/>
          <w:sz w:val="24"/>
          <w:szCs w:val="24"/>
        </w:rPr>
        <w:t>p</w:t>
      </w:r>
      <w:r w:rsidR="00D302AD" w:rsidRPr="00D302AD">
        <w:rPr>
          <w:rFonts w:ascii="Times New Roman" w:eastAsia="Times New Roman" w:hAnsi="Times New Roman" w:cs="Times New Roman"/>
          <w:sz w:val="24"/>
          <w:szCs w:val="24"/>
        </w:rPr>
        <w:t>erform</w:t>
      </w:r>
      <w:r w:rsidR="00D302AD">
        <w:rPr>
          <w:rFonts w:ascii="Times New Roman" w:eastAsia="Times New Roman" w:hAnsi="Times New Roman" w:cs="Times New Roman"/>
          <w:sz w:val="24"/>
          <w:szCs w:val="24"/>
        </w:rPr>
        <w:t>s</w:t>
      </w:r>
      <w:r w:rsidR="00D302AD" w:rsidRPr="00D302AD">
        <w:rPr>
          <w:rFonts w:ascii="Times New Roman" w:eastAsia="Times New Roman" w:hAnsi="Times New Roman" w:cs="Times New Roman"/>
          <w:sz w:val="24"/>
          <w:szCs w:val="24"/>
        </w:rPr>
        <w:t xml:space="preserve"> a variety of tasks as needed to meet Fusion’s </w:t>
      </w:r>
      <w:r w:rsidR="00907C89">
        <w:rPr>
          <w:rFonts w:ascii="Times New Roman" w:eastAsia="Times New Roman" w:hAnsi="Times New Roman" w:cs="Times New Roman"/>
          <w:sz w:val="24"/>
          <w:szCs w:val="24"/>
        </w:rPr>
        <w:t>material</w:t>
      </w:r>
      <w:r w:rsidR="00D302AD" w:rsidRPr="00D302AD">
        <w:rPr>
          <w:rFonts w:ascii="Times New Roman" w:eastAsia="Times New Roman" w:hAnsi="Times New Roman" w:cs="Times New Roman"/>
          <w:sz w:val="24"/>
          <w:szCs w:val="24"/>
        </w:rPr>
        <w:t xml:space="preserve"> goals</w:t>
      </w:r>
      <w:r w:rsidR="00D302AD">
        <w:rPr>
          <w:rFonts w:ascii="Times New Roman" w:eastAsia="Times New Roman" w:hAnsi="Times New Roman" w:cs="Times New Roman"/>
          <w:sz w:val="24"/>
          <w:szCs w:val="24"/>
        </w:rPr>
        <w:t>.</w:t>
      </w:r>
    </w:p>
    <w:p w14:paraId="3E494B1B" w14:textId="7777777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Responsibilities:</w:t>
      </w:r>
    </w:p>
    <w:p w14:paraId="677AADDC" w14:textId="77777777" w:rsidR="00907C89" w:rsidRPr="00907C89" w:rsidRDefault="00907C89" w:rsidP="00907C89">
      <w:pPr>
        <w:pStyle w:val="ListParagraph"/>
        <w:numPr>
          <w:ilvl w:val="0"/>
          <w:numId w:val="6"/>
        </w:numPr>
        <w:spacing w:after="240" w:line="240" w:lineRule="auto"/>
        <w:rPr>
          <w:rFonts w:ascii="Times New Roman" w:eastAsia="Times New Roman" w:hAnsi="Times New Roman" w:cs="Times New Roman"/>
          <w:sz w:val="24"/>
          <w:szCs w:val="24"/>
        </w:rPr>
      </w:pPr>
      <w:r w:rsidRPr="00907C89">
        <w:rPr>
          <w:rFonts w:ascii="Times New Roman" w:eastAsia="Times New Roman" w:hAnsi="Times New Roman" w:cs="Times New Roman"/>
          <w:sz w:val="24"/>
          <w:szCs w:val="24"/>
        </w:rPr>
        <w:t>After training must be able to work independently.</w:t>
      </w:r>
    </w:p>
    <w:p w14:paraId="686CC73B" w14:textId="3A1DEE8B" w:rsidR="00907C89" w:rsidRPr="00907C89" w:rsidRDefault="00907C89" w:rsidP="00907C89">
      <w:pPr>
        <w:pStyle w:val="ListParagraph"/>
        <w:numPr>
          <w:ilvl w:val="0"/>
          <w:numId w:val="6"/>
        </w:numPr>
        <w:spacing w:after="240" w:line="240" w:lineRule="auto"/>
        <w:rPr>
          <w:rFonts w:ascii="Times New Roman" w:eastAsia="Times New Roman" w:hAnsi="Times New Roman" w:cs="Times New Roman"/>
          <w:sz w:val="24"/>
          <w:szCs w:val="24"/>
        </w:rPr>
      </w:pPr>
      <w:r w:rsidRPr="00907C89">
        <w:rPr>
          <w:rFonts w:ascii="Times New Roman" w:eastAsia="Times New Roman" w:hAnsi="Times New Roman" w:cs="Times New Roman"/>
          <w:sz w:val="24"/>
          <w:szCs w:val="24"/>
        </w:rPr>
        <w:t>Accurately count and fill out Fusion and customer paperwork.</w:t>
      </w:r>
    </w:p>
    <w:p w14:paraId="30241B5F" w14:textId="29550F35" w:rsidR="00907C89" w:rsidRPr="00907C89" w:rsidRDefault="00907C89" w:rsidP="00907C89">
      <w:pPr>
        <w:pStyle w:val="ListParagraph"/>
        <w:numPr>
          <w:ilvl w:val="0"/>
          <w:numId w:val="6"/>
        </w:numPr>
        <w:spacing w:after="240" w:line="240" w:lineRule="auto"/>
        <w:rPr>
          <w:rFonts w:ascii="Times New Roman" w:eastAsia="Times New Roman" w:hAnsi="Times New Roman" w:cs="Times New Roman"/>
          <w:sz w:val="24"/>
          <w:szCs w:val="24"/>
        </w:rPr>
      </w:pPr>
      <w:r w:rsidRPr="00907C89">
        <w:rPr>
          <w:rFonts w:ascii="Times New Roman" w:eastAsia="Times New Roman" w:hAnsi="Times New Roman" w:cs="Times New Roman"/>
          <w:sz w:val="24"/>
          <w:szCs w:val="24"/>
        </w:rPr>
        <w:t>Package and ship products to Fusion and customer specifications.</w:t>
      </w:r>
    </w:p>
    <w:p w14:paraId="743AC56E" w14:textId="3F352D62" w:rsidR="00907C89" w:rsidRPr="00907C89" w:rsidRDefault="00907C89" w:rsidP="00907C89">
      <w:pPr>
        <w:pStyle w:val="ListParagraph"/>
        <w:numPr>
          <w:ilvl w:val="0"/>
          <w:numId w:val="6"/>
        </w:numPr>
        <w:spacing w:after="240" w:line="240" w:lineRule="auto"/>
        <w:rPr>
          <w:rFonts w:ascii="Times New Roman" w:eastAsia="Times New Roman" w:hAnsi="Times New Roman" w:cs="Times New Roman"/>
          <w:sz w:val="24"/>
          <w:szCs w:val="24"/>
        </w:rPr>
      </w:pPr>
      <w:r w:rsidRPr="00907C89">
        <w:rPr>
          <w:rFonts w:ascii="Times New Roman" w:eastAsia="Times New Roman" w:hAnsi="Times New Roman" w:cs="Times New Roman"/>
          <w:sz w:val="24"/>
          <w:szCs w:val="24"/>
        </w:rPr>
        <w:t>Pull parts for customer shipping.</w:t>
      </w:r>
    </w:p>
    <w:p w14:paraId="0DB4F677" w14:textId="761AED3A" w:rsidR="00907C89" w:rsidRPr="00907C89" w:rsidRDefault="00907C89" w:rsidP="00907C89">
      <w:pPr>
        <w:pStyle w:val="ListParagraph"/>
        <w:numPr>
          <w:ilvl w:val="0"/>
          <w:numId w:val="6"/>
        </w:numPr>
        <w:spacing w:after="240" w:line="240" w:lineRule="auto"/>
        <w:rPr>
          <w:rFonts w:ascii="Times New Roman" w:eastAsia="Times New Roman" w:hAnsi="Times New Roman" w:cs="Times New Roman"/>
          <w:sz w:val="24"/>
          <w:szCs w:val="24"/>
        </w:rPr>
      </w:pPr>
      <w:r w:rsidRPr="00907C89">
        <w:rPr>
          <w:rFonts w:ascii="Times New Roman" w:eastAsia="Times New Roman" w:hAnsi="Times New Roman" w:cs="Times New Roman"/>
          <w:sz w:val="24"/>
          <w:szCs w:val="24"/>
        </w:rPr>
        <w:t>Restock materials used throughout the day.</w:t>
      </w:r>
    </w:p>
    <w:p w14:paraId="725FDD1D" w14:textId="020BC81B" w:rsidR="00907C89" w:rsidRPr="00907C89" w:rsidRDefault="00907C89" w:rsidP="00907C89">
      <w:pPr>
        <w:pStyle w:val="ListParagraph"/>
        <w:numPr>
          <w:ilvl w:val="0"/>
          <w:numId w:val="6"/>
        </w:numPr>
        <w:spacing w:after="240" w:line="240" w:lineRule="auto"/>
        <w:rPr>
          <w:rFonts w:ascii="Times New Roman" w:eastAsia="Times New Roman" w:hAnsi="Times New Roman" w:cs="Times New Roman"/>
          <w:sz w:val="24"/>
          <w:szCs w:val="24"/>
        </w:rPr>
      </w:pPr>
      <w:r w:rsidRPr="00907C89">
        <w:rPr>
          <w:rFonts w:ascii="Times New Roman" w:eastAsia="Times New Roman" w:hAnsi="Times New Roman" w:cs="Times New Roman"/>
          <w:sz w:val="24"/>
          <w:szCs w:val="24"/>
        </w:rPr>
        <w:t>Ship packages using freight carriers such as UPS, Courier.</w:t>
      </w:r>
    </w:p>
    <w:p w14:paraId="62B28FFA" w14:textId="19085501" w:rsidR="00907C89" w:rsidRPr="00907C89" w:rsidRDefault="00907C89" w:rsidP="00907C89">
      <w:pPr>
        <w:pStyle w:val="ListParagraph"/>
        <w:numPr>
          <w:ilvl w:val="0"/>
          <w:numId w:val="6"/>
        </w:numPr>
        <w:spacing w:after="240" w:line="240" w:lineRule="auto"/>
        <w:rPr>
          <w:rFonts w:ascii="Times New Roman" w:eastAsia="Times New Roman" w:hAnsi="Times New Roman" w:cs="Times New Roman"/>
          <w:sz w:val="24"/>
          <w:szCs w:val="24"/>
        </w:rPr>
      </w:pPr>
      <w:r w:rsidRPr="00907C89">
        <w:rPr>
          <w:rFonts w:ascii="Times New Roman" w:eastAsia="Times New Roman" w:hAnsi="Times New Roman" w:cs="Times New Roman"/>
          <w:sz w:val="24"/>
          <w:szCs w:val="24"/>
        </w:rPr>
        <w:t>Interact with customer when picking up or dropping off product.</w:t>
      </w:r>
    </w:p>
    <w:p w14:paraId="3D270EE9" w14:textId="6FB1CCBF" w:rsidR="00AA4B51" w:rsidRPr="00907C89" w:rsidRDefault="00907C89" w:rsidP="00907C89">
      <w:pPr>
        <w:pStyle w:val="ListParagraph"/>
        <w:numPr>
          <w:ilvl w:val="0"/>
          <w:numId w:val="6"/>
        </w:numPr>
        <w:spacing w:after="240" w:line="240" w:lineRule="auto"/>
        <w:rPr>
          <w:rFonts w:ascii="Times New Roman" w:eastAsia="Times New Roman" w:hAnsi="Times New Roman" w:cs="Times New Roman"/>
          <w:sz w:val="24"/>
          <w:szCs w:val="24"/>
        </w:rPr>
      </w:pPr>
      <w:r w:rsidRPr="00907C89">
        <w:rPr>
          <w:rFonts w:ascii="Times New Roman" w:eastAsia="Times New Roman" w:hAnsi="Times New Roman" w:cs="Times New Roman"/>
          <w:sz w:val="24"/>
          <w:szCs w:val="24"/>
        </w:rPr>
        <w:t>Any tasks as requested to help Fusion achieve its goals.</w:t>
      </w:r>
    </w:p>
    <w:p w14:paraId="5689A38A" w14:textId="77777777" w:rsidR="00907C89" w:rsidRDefault="00907C89" w:rsidP="00AA4B51">
      <w:pPr>
        <w:spacing w:before="100" w:beforeAutospacing="1" w:after="100" w:afterAutospacing="1" w:line="240" w:lineRule="auto"/>
        <w:rPr>
          <w:rFonts w:ascii="Times New Roman" w:eastAsia="Times New Roman" w:hAnsi="Times New Roman" w:cs="Times New Roman"/>
          <w:b/>
          <w:bCs/>
          <w:sz w:val="24"/>
          <w:szCs w:val="24"/>
        </w:rPr>
      </w:pPr>
    </w:p>
    <w:p w14:paraId="1E73D65D" w14:textId="2FBBE695"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b/>
          <w:bCs/>
          <w:sz w:val="24"/>
          <w:szCs w:val="24"/>
        </w:rPr>
        <w:t>Requirements</w:t>
      </w:r>
    </w:p>
    <w:p w14:paraId="5CF37FD5" w14:textId="77777777" w:rsidR="00AA4B51" w:rsidRPr="00AA4B51" w:rsidRDefault="00AA4B51" w:rsidP="00AA4B51">
      <w:pPr>
        <w:spacing w:before="100" w:beforeAutospacing="1" w:after="100" w:afterAutospacing="1" w:line="240" w:lineRule="auto"/>
        <w:rPr>
          <w:rFonts w:ascii="Times New Roman" w:eastAsia="Times New Roman" w:hAnsi="Times New Roman" w:cs="Times New Roman"/>
          <w:sz w:val="24"/>
          <w:szCs w:val="24"/>
        </w:rPr>
      </w:pPr>
      <w:r w:rsidRPr="00AA4B51">
        <w:rPr>
          <w:rFonts w:ascii="Times New Roman" w:eastAsia="Times New Roman" w:hAnsi="Times New Roman" w:cs="Times New Roman"/>
          <w:sz w:val="24"/>
          <w:szCs w:val="24"/>
        </w:rPr>
        <w:t>Qualifications:</w:t>
      </w:r>
    </w:p>
    <w:p w14:paraId="4CDC9171" w14:textId="77777777" w:rsidR="00907C89" w:rsidRPr="00907C89" w:rsidRDefault="00907C89" w:rsidP="00907C89">
      <w:pPr>
        <w:pStyle w:val="ListParagraph"/>
        <w:numPr>
          <w:ilvl w:val="0"/>
          <w:numId w:val="7"/>
        </w:numPr>
        <w:rPr>
          <w:rFonts w:ascii="Times New Roman" w:eastAsia="Times New Roman" w:hAnsi="Times New Roman" w:cs="Times New Roman"/>
          <w:sz w:val="24"/>
          <w:szCs w:val="24"/>
        </w:rPr>
      </w:pPr>
      <w:r w:rsidRPr="00907C89">
        <w:rPr>
          <w:rFonts w:ascii="Times New Roman" w:eastAsia="Times New Roman" w:hAnsi="Times New Roman" w:cs="Times New Roman"/>
          <w:sz w:val="24"/>
          <w:szCs w:val="24"/>
        </w:rPr>
        <w:t>Must be a US person.</w:t>
      </w:r>
    </w:p>
    <w:p w14:paraId="44C46C13" w14:textId="76A17759" w:rsidR="00907C89" w:rsidRPr="00907C89" w:rsidRDefault="00907C89" w:rsidP="00907C89">
      <w:pPr>
        <w:pStyle w:val="ListParagraph"/>
        <w:numPr>
          <w:ilvl w:val="0"/>
          <w:numId w:val="7"/>
        </w:numPr>
        <w:rPr>
          <w:rFonts w:ascii="Times New Roman" w:eastAsia="Times New Roman" w:hAnsi="Times New Roman" w:cs="Times New Roman"/>
          <w:sz w:val="24"/>
          <w:szCs w:val="24"/>
        </w:rPr>
      </w:pPr>
      <w:r w:rsidRPr="00907C89">
        <w:rPr>
          <w:rFonts w:ascii="Times New Roman" w:eastAsia="Times New Roman" w:hAnsi="Times New Roman" w:cs="Times New Roman"/>
          <w:sz w:val="24"/>
          <w:szCs w:val="24"/>
        </w:rPr>
        <w:t>Ability to work from written English work instructions required.</w:t>
      </w:r>
    </w:p>
    <w:p w14:paraId="3E72EE71" w14:textId="2B6C980E" w:rsidR="00907C89" w:rsidRPr="00907C89" w:rsidRDefault="00907C89" w:rsidP="00907C89">
      <w:pPr>
        <w:pStyle w:val="ListParagraph"/>
        <w:numPr>
          <w:ilvl w:val="0"/>
          <w:numId w:val="7"/>
        </w:numPr>
        <w:rPr>
          <w:rFonts w:ascii="Times New Roman" w:eastAsia="Times New Roman" w:hAnsi="Times New Roman" w:cs="Times New Roman"/>
          <w:sz w:val="24"/>
          <w:szCs w:val="24"/>
        </w:rPr>
      </w:pPr>
      <w:r w:rsidRPr="00907C89">
        <w:rPr>
          <w:rFonts w:ascii="Times New Roman" w:eastAsia="Times New Roman" w:hAnsi="Times New Roman" w:cs="Times New Roman"/>
          <w:sz w:val="24"/>
          <w:szCs w:val="24"/>
        </w:rPr>
        <w:t>Ability to read and write English required.</w:t>
      </w:r>
    </w:p>
    <w:p w14:paraId="5A324136" w14:textId="00121B58" w:rsidR="00907C89" w:rsidRPr="00907C89" w:rsidRDefault="00907C89" w:rsidP="00907C89">
      <w:pPr>
        <w:pStyle w:val="ListParagraph"/>
        <w:numPr>
          <w:ilvl w:val="0"/>
          <w:numId w:val="7"/>
        </w:numPr>
        <w:rPr>
          <w:rFonts w:ascii="Times New Roman" w:eastAsia="Times New Roman" w:hAnsi="Times New Roman" w:cs="Times New Roman"/>
          <w:sz w:val="24"/>
          <w:szCs w:val="24"/>
        </w:rPr>
      </w:pPr>
      <w:r w:rsidRPr="00907C89">
        <w:rPr>
          <w:rFonts w:ascii="Times New Roman" w:eastAsia="Times New Roman" w:hAnsi="Times New Roman" w:cs="Times New Roman"/>
          <w:sz w:val="24"/>
          <w:szCs w:val="24"/>
        </w:rPr>
        <w:t>Ability to stand for long periods of time.</w:t>
      </w:r>
    </w:p>
    <w:p w14:paraId="54FC9E7D" w14:textId="51AFB2AB" w:rsidR="00907C89" w:rsidRPr="00907C89" w:rsidRDefault="00907C89" w:rsidP="00907C89">
      <w:pPr>
        <w:pStyle w:val="ListParagraph"/>
        <w:numPr>
          <w:ilvl w:val="0"/>
          <w:numId w:val="7"/>
        </w:numPr>
        <w:rPr>
          <w:rFonts w:ascii="Times New Roman" w:eastAsia="Times New Roman" w:hAnsi="Times New Roman" w:cs="Times New Roman"/>
          <w:sz w:val="24"/>
          <w:szCs w:val="24"/>
        </w:rPr>
      </w:pPr>
      <w:r w:rsidRPr="00907C89">
        <w:rPr>
          <w:rFonts w:ascii="Times New Roman" w:eastAsia="Times New Roman" w:hAnsi="Times New Roman" w:cs="Times New Roman"/>
          <w:sz w:val="24"/>
          <w:szCs w:val="24"/>
        </w:rPr>
        <w:t>Ability to lift containers and packages minimum of 25 lbs.</w:t>
      </w:r>
      <w:bookmarkStart w:id="0" w:name="_GoBack"/>
      <w:bookmarkEnd w:id="0"/>
    </w:p>
    <w:p w14:paraId="7A59147F" w14:textId="5C6630B3" w:rsidR="00907C89" w:rsidRPr="00907C89" w:rsidRDefault="00907C89" w:rsidP="00907C89">
      <w:pPr>
        <w:pStyle w:val="ListParagraph"/>
        <w:numPr>
          <w:ilvl w:val="0"/>
          <w:numId w:val="7"/>
        </w:numPr>
        <w:rPr>
          <w:rFonts w:ascii="Times New Roman" w:eastAsia="Times New Roman" w:hAnsi="Times New Roman" w:cs="Times New Roman"/>
          <w:sz w:val="24"/>
          <w:szCs w:val="24"/>
        </w:rPr>
      </w:pPr>
      <w:r w:rsidRPr="00907C89">
        <w:rPr>
          <w:rFonts w:ascii="Times New Roman" w:eastAsia="Times New Roman" w:hAnsi="Times New Roman" w:cs="Times New Roman"/>
          <w:sz w:val="24"/>
          <w:szCs w:val="24"/>
        </w:rPr>
        <w:t>Must be comfortable using a computer on a consistent basis.</w:t>
      </w:r>
    </w:p>
    <w:p w14:paraId="3D765C65" w14:textId="57671DB1" w:rsidR="00AA4B51" w:rsidRDefault="00907C89" w:rsidP="00907C89">
      <w:pPr>
        <w:pStyle w:val="ListParagraph"/>
        <w:numPr>
          <w:ilvl w:val="0"/>
          <w:numId w:val="7"/>
        </w:numPr>
      </w:pPr>
      <w:r w:rsidRPr="00907C89">
        <w:rPr>
          <w:rFonts w:ascii="Times New Roman" w:eastAsia="Times New Roman" w:hAnsi="Times New Roman" w:cs="Times New Roman"/>
          <w:sz w:val="24"/>
          <w:szCs w:val="24"/>
        </w:rPr>
        <w:t>High attention to detail, especially with Alpha-Numeric part numbers.</w:t>
      </w:r>
    </w:p>
    <w:sectPr w:rsidR="00AA4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84FE8"/>
    <w:multiLevelType w:val="hybridMultilevel"/>
    <w:tmpl w:val="8904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A32C2"/>
    <w:multiLevelType w:val="hybridMultilevel"/>
    <w:tmpl w:val="E1FC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F3179"/>
    <w:multiLevelType w:val="multilevel"/>
    <w:tmpl w:val="58FA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E3C15"/>
    <w:multiLevelType w:val="hybridMultilevel"/>
    <w:tmpl w:val="872C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9729D"/>
    <w:multiLevelType w:val="hybridMultilevel"/>
    <w:tmpl w:val="656E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E37DE"/>
    <w:multiLevelType w:val="hybridMultilevel"/>
    <w:tmpl w:val="DAF2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53FD1"/>
    <w:multiLevelType w:val="multilevel"/>
    <w:tmpl w:val="C6CC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51"/>
    <w:rsid w:val="00907C89"/>
    <w:rsid w:val="00AA4B51"/>
    <w:rsid w:val="00D3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C874"/>
  <w15:chartTrackingRefBased/>
  <w15:docId w15:val="{B9BDB6FF-519A-4170-B62D-95DCD50F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77818">
      <w:bodyDiv w:val="1"/>
      <w:marLeft w:val="0"/>
      <w:marRight w:val="0"/>
      <w:marTop w:val="0"/>
      <w:marBottom w:val="0"/>
      <w:divBdr>
        <w:top w:val="none" w:sz="0" w:space="0" w:color="auto"/>
        <w:left w:val="none" w:sz="0" w:space="0" w:color="auto"/>
        <w:bottom w:val="none" w:sz="0" w:space="0" w:color="auto"/>
        <w:right w:val="none" w:sz="0" w:space="0" w:color="auto"/>
      </w:divBdr>
    </w:div>
    <w:div w:id="1370564893">
      <w:bodyDiv w:val="1"/>
      <w:marLeft w:val="0"/>
      <w:marRight w:val="0"/>
      <w:marTop w:val="0"/>
      <w:marBottom w:val="0"/>
      <w:divBdr>
        <w:top w:val="none" w:sz="0" w:space="0" w:color="auto"/>
        <w:left w:val="none" w:sz="0" w:space="0" w:color="auto"/>
        <w:bottom w:val="none" w:sz="0" w:space="0" w:color="auto"/>
        <w:right w:val="none" w:sz="0" w:space="0" w:color="auto"/>
      </w:divBdr>
      <w:divsChild>
        <w:div w:id="165285885">
          <w:marLeft w:val="0"/>
          <w:marRight w:val="0"/>
          <w:marTop w:val="0"/>
          <w:marBottom w:val="0"/>
          <w:divBdr>
            <w:top w:val="none" w:sz="0" w:space="0" w:color="auto"/>
            <w:left w:val="none" w:sz="0" w:space="0" w:color="auto"/>
            <w:bottom w:val="none" w:sz="0" w:space="0" w:color="auto"/>
            <w:right w:val="none" w:sz="0" w:space="0" w:color="auto"/>
          </w:divBdr>
        </w:div>
        <w:div w:id="1819377241">
          <w:marLeft w:val="0"/>
          <w:marRight w:val="0"/>
          <w:marTop w:val="0"/>
          <w:marBottom w:val="0"/>
          <w:divBdr>
            <w:top w:val="none" w:sz="0" w:space="0" w:color="auto"/>
            <w:left w:val="none" w:sz="0" w:space="0" w:color="auto"/>
            <w:bottom w:val="none" w:sz="0" w:space="0" w:color="auto"/>
            <w:right w:val="none" w:sz="0" w:space="0" w:color="auto"/>
          </w:divBdr>
        </w:div>
      </w:divsChild>
    </w:div>
    <w:div w:id="207349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Morris</dc:creator>
  <cp:keywords/>
  <dc:description/>
  <cp:lastModifiedBy>Hannah Martin</cp:lastModifiedBy>
  <cp:revision>2</cp:revision>
  <dcterms:created xsi:type="dcterms:W3CDTF">2020-12-17T17:25:00Z</dcterms:created>
  <dcterms:modified xsi:type="dcterms:W3CDTF">2020-12-17T17:25:00Z</dcterms:modified>
</cp:coreProperties>
</file>